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2C92" w14:textId="04947E2E" w:rsidR="00682AF0" w:rsidRDefault="00682AF0" w:rsidP="00535CA0">
      <w:pPr>
        <w:tabs>
          <w:tab w:val="left" w:pos="360"/>
        </w:tabs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955AA8" wp14:editId="1DAA2286">
            <wp:simplePos x="0" y="0"/>
            <wp:positionH relativeFrom="margin">
              <wp:align>center</wp:align>
            </wp:positionH>
            <wp:positionV relativeFrom="paragraph">
              <wp:posOffset>-527628</wp:posOffset>
            </wp:positionV>
            <wp:extent cx="1828800" cy="18370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C81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</w:t>
      </w:r>
    </w:p>
    <w:p w14:paraId="0E728757" w14:textId="1C748F78" w:rsidR="00682AF0" w:rsidRDefault="00682AF0" w:rsidP="00535CA0">
      <w:pPr>
        <w:tabs>
          <w:tab w:val="left" w:pos="360"/>
        </w:tabs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0E4847" w14:textId="06546620" w:rsidR="00682AF0" w:rsidRDefault="00682AF0" w:rsidP="00535CA0">
      <w:pPr>
        <w:tabs>
          <w:tab w:val="left" w:pos="360"/>
        </w:tabs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96501A" w14:textId="4F295033" w:rsidR="00682AF0" w:rsidRDefault="00682AF0" w:rsidP="00535CA0">
      <w:pPr>
        <w:tabs>
          <w:tab w:val="left" w:pos="360"/>
        </w:tabs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28D0EF" w14:textId="6820EF6E" w:rsidR="00483523" w:rsidRPr="0047694C" w:rsidRDefault="00570056" w:rsidP="00535CA0">
      <w:pPr>
        <w:tabs>
          <w:tab w:val="left" w:pos="360"/>
        </w:tabs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694C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Piedmont N</w:t>
      </w:r>
      <w:r w:rsidR="00483523" w:rsidRPr="0047694C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orth </w:t>
      </w:r>
      <w:r w:rsidRPr="0047694C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483523" w:rsidRPr="0047694C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arolina</w:t>
      </w:r>
      <w:r w:rsidRPr="0047694C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Firefighter’s Association</w:t>
      </w:r>
    </w:p>
    <w:p w14:paraId="7828D0F0" w14:textId="1C1825B9" w:rsidR="00570056" w:rsidRPr="00483523" w:rsidRDefault="006C092A" w:rsidP="00535CA0">
      <w:pPr>
        <w:tabs>
          <w:tab w:val="left" w:pos="360"/>
        </w:tabs>
        <w:jc w:val="center"/>
        <w:rPr>
          <w:b/>
          <w:smallCaps/>
        </w:rPr>
      </w:pPr>
      <w:r>
        <w:rPr>
          <w:b/>
          <w:smallCaps/>
        </w:rPr>
        <w:t>Second</w:t>
      </w:r>
      <w:r w:rsidR="00535CA0">
        <w:rPr>
          <w:b/>
          <w:smallCaps/>
        </w:rPr>
        <w:t xml:space="preserve"> Quarter Membership </w:t>
      </w:r>
      <w:r w:rsidR="000B4168">
        <w:rPr>
          <w:b/>
          <w:smallCaps/>
        </w:rPr>
        <w:t>Meeting</w:t>
      </w:r>
    </w:p>
    <w:p w14:paraId="7828D0F1" w14:textId="1978BDAB" w:rsidR="00570056" w:rsidRPr="00483523" w:rsidRDefault="006C092A" w:rsidP="00535CA0">
      <w:pPr>
        <w:tabs>
          <w:tab w:val="left" w:pos="360"/>
        </w:tabs>
        <w:jc w:val="center"/>
        <w:rPr>
          <w:b/>
          <w:smallCaps/>
        </w:rPr>
      </w:pPr>
      <w:r>
        <w:rPr>
          <w:b/>
          <w:smallCaps/>
        </w:rPr>
        <w:t>April 26, 2023</w:t>
      </w:r>
    </w:p>
    <w:p w14:paraId="7828D0F2" w14:textId="5FF634EC" w:rsidR="00570056" w:rsidRPr="00483523" w:rsidRDefault="006C092A" w:rsidP="00535CA0">
      <w:pPr>
        <w:tabs>
          <w:tab w:val="left" w:pos="360"/>
        </w:tabs>
        <w:jc w:val="center"/>
        <w:rPr>
          <w:b/>
          <w:smallCaps/>
        </w:rPr>
      </w:pPr>
      <w:r>
        <w:rPr>
          <w:b/>
          <w:smallCaps/>
        </w:rPr>
        <w:t>Randolp</w:t>
      </w:r>
      <w:r w:rsidR="00B40AD3">
        <w:rPr>
          <w:b/>
          <w:smallCaps/>
        </w:rPr>
        <w:t>h</w:t>
      </w:r>
      <w:r>
        <w:rPr>
          <w:b/>
          <w:smallCaps/>
        </w:rPr>
        <w:t xml:space="preserve"> County Emergency Training Center</w:t>
      </w:r>
    </w:p>
    <w:p w14:paraId="7828D0F3" w14:textId="71320C59" w:rsidR="00570056" w:rsidRDefault="00570056" w:rsidP="00535CA0">
      <w:pPr>
        <w:tabs>
          <w:tab w:val="left" w:pos="360"/>
        </w:tabs>
      </w:pPr>
    </w:p>
    <w:p w14:paraId="7828D0F4" w14:textId="09511FBF" w:rsidR="00435B51" w:rsidRPr="00D05D62" w:rsidRDefault="00643ADA" w:rsidP="00535CA0">
      <w:pPr>
        <w:tabs>
          <w:tab w:val="left" w:pos="360"/>
        </w:tabs>
        <w:rPr>
          <w:b/>
        </w:rPr>
      </w:pPr>
      <w:r>
        <w:rPr>
          <w:b/>
        </w:rPr>
        <w:t>Call to order</w:t>
      </w:r>
    </w:p>
    <w:p w14:paraId="7828D0F5" w14:textId="767F8F91" w:rsidR="003E6D84" w:rsidRDefault="00535CA0" w:rsidP="00535CA0">
      <w:pPr>
        <w:tabs>
          <w:tab w:val="left" w:pos="360"/>
        </w:tabs>
      </w:pPr>
      <w:r>
        <w:tab/>
      </w:r>
      <w:r w:rsidR="003E6D84">
        <w:t xml:space="preserve">President </w:t>
      </w:r>
      <w:r w:rsidR="00B40AD3">
        <w:t>Brian Causey</w:t>
      </w:r>
      <w:r w:rsidR="003E6D84">
        <w:t xml:space="preserve"> called the meeting to order at </w:t>
      </w:r>
      <w:r>
        <w:t>6:</w:t>
      </w:r>
      <w:r w:rsidR="00B40AD3">
        <w:t>36</w:t>
      </w:r>
      <w:r w:rsidR="00B75D75">
        <w:t xml:space="preserve"> </w:t>
      </w:r>
      <w:r w:rsidR="0090601E">
        <w:t>PM</w:t>
      </w:r>
      <w:r w:rsidR="003E6D84">
        <w:t>.</w:t>
      </w:r>
    </w:p>
    <w:p w14:paraId="7828D0F8" w14:textId="7B0CA05F" w:rsidR="007F0BB9" w:rsidRDefault="003E6D84" w:rsidP="00535CA0">
      <w:pPr>
        <w:tabs>
          <w:tab w:val="left" w:pos="360"/>
        </w:tabs>
      </w:pPr>
      <w:r>
        <w:t xml:space="preserve"> </w:t>
      </w:r>
    </w:p>
    <w:p w14:paraId="0B7DA016" w14:textId="57E14680" w:rsidR="00535CA0" w:rsidRDefault="006E08C3" w:rsidP="00535CA0">
      <w:pPr>
        <w:tabs>
          <w:tab w:val="left" w:pos="360"/>
        </w:tabs>
        <w:rPr>
          <w:b/>
        </w:rPr>
      </w:pPr>
      <w:r>
        <w:rPr>
          <w:b/>
        </w:rPr>
        <w:t>Welcoming</w:t>
      </w:r>
      <w:r w:rsidR="00643ADA">
        <w:rPr>
          <w:b/>
        </w:rPr>
        <w:t xml:space="preserve"> Remarks</w:t>
      </w:r>
    </w:p>
    <w:p w14:paraId="6D7EA4A0" w14:textId="2C1FE0BF" w:rsidR="00931256" w:rsidRDefault="00931256" w:rsidP="00535CA0">
      <w:pPr>
        <w:tabs>
          <w:tab w:val="left" w:pos="360"/>
        </w:tabs>
      </w:pPr>
      <w:r>
        <w:tab/>
      </w:r>
      <w:r w:rsidR="006E08C3">
        <w:t>Welcoming</w:t>
      </w:r>
      <w:r>
        <w:t xml:space="preserve"> remarks were provided by </w:t>
      </w:r>
      <w:r w:rsidR="006E08C3">
        <w:t xml:space="preserve">President Causey, </w:t>
      </w:r>
      <w:r>
        <w:t xml:space="preserve">Interim President Elbert Lassiter from Randolph County Community College, County Commissioner Kenny Kidd, and </w:t>
      </w:r>
      <w:r w:rsidR="00640CCF">
        <w:t>Randolph</w:t>
      </w:r>
      <w:r>
        <w:t xml:space="preserve"> County Chiefs’ Association President Hoffman.  </w:t>
      </w:r>
    </w:p>
    <w:p w14:paraId="435B9569" w14:textId="77777777" w:rsidR="00931256" w:rsidRDefault="00931256" w:rsidP="00535CA0">
      <w:pPr>
        <w:tabs>
          <w:tab w:val="left" w:pos="360"/>
        </w:tabs>
      </w:pPr>
    </w:p>
    <w:p w14:paraId="3006F22F" w14:textId="7DA6DDFC" w:rsidR="0031418D" w:rsidRDefault="00563A9D" w:rsidP="006E08C3">
      <w:pPr>
        <w:tabs>
          <w:tab w:val="left" w:pos="360"/>
        </w:tabs>
      </w:pPr>
      <w:r>
        <w:rPr>
          <w:b/>
        </w:rPr>
        <w:t>Introduction of the Board</w:t>
      </w:r>
      <w:r w:rsidR="004A7386">
        <w:rPr>
          <w:b/>
        </w:rPr>
        <w:t xml:space="preserve">:  </w:t>
      </w:r>
      <w:r>
        <w:t xml:space="preserve">President </w:t>
      </w:r>
      <w:r w:rsidR="00931256">
        <w:t>Causey</w:t>
      </w:r>
      <w:r>
        <w:t xml:space="preserve"> </w:t>
      </w:r>
      <w:r w:rsidR="004A7386">
        <w:t>welcomed everyone</w:t>
      </w:r>
      <w:r w:rsidR="0031418D">
        <w:t xml:space="preserve">.  </w:t>
      </w:r>
      <w:r w:rsidR="004A7386">
        <w:t xml:space="preserve">He </w:t>
      </w:r>
      <w:r>
        <w:t xml:space="preserve">introduced the </w:t>
      </w:r>
      <w:r w:rsidR="0031418D">
        <w:t>PNCFA Board of Directors</w:t>
      </w:r>
      <w:r w:rsidR="000B4168">
        <w:t>:</w:t>
      </w:r>
      <w:r w:rsidR="006E08C3">
        <w:tab/>
        <w:t>Brian Causey, President</w:t>
      </w:r>
    </w:p>
    <w:p w14:paraId="3846B1BF" w14:textId="77777777" w:rsidR="006E08C3" w:rsidRDefault="006E08C3" w:rsidP="006E08C3">
      <w:pPr>
        <w:tabs>
          <w:tab w:val="left" w:pos="360"/>
        </w:tabs>
      </w:pPr>
      <w:r>
        <w:tab/>
      </w:r>
      <w:r>
        <w:tab/>
      </w:r>
      <w:r>
        <w:tab/>
      </w:r>
      <w:r w:rsidR="00931256">
        <w:t xml:space="preserve">Scott Hackler, First Vice-President, </w:t>
      </w:r>
    </w:p>
    <w:p w14:paraId="79F39EB0" w14:textId="77777777" w:rsidR="006E08C3" w:rsidRDefault="006E08C3" w:rsidP="006E08C3">
      <w:pPr>
        <w:tabs>
          <w:tab w:val="left" w:pos="360"/>
        </w:tabs>
      </w:pPr>
      <w:r>
        <w:tab/>
      </w:r>
      <w:r>
        <w:tab/>
      </w:r>
      <w:r>
        <w:tab/>
      </w:r>
      <w:r w:rsidR="00931256">
        <w:t>Johnny Blyth</w:t>
      </w:r>
      <w:r w:rsidR="00C85320">
        <w:t>e</w:t>
      </w:r>
      <w:r w:rsidR="00931256">
        <w:t xml:space="preserve">, Second Vice-President, </w:t>
      </w:r>
    </w:p>
    <w:p w14:paraId="68CCEF8D" w14:textId="77777777" w:rsidR="006E08C3" w:rsidRDefault="006E08C3" w:rsidP="006E08C3">
      <w:pPr>
        <w:tabs>
          <w:tab w:val="left" w:pos="360"/>
        </w:tabs>
      </w:pPr>
      <w:r>
        <w:tab/>
      </w:r>
      <w:r>
        <w:tab/>
      </w:r>
      <w:r>
        <w:tab/>
      </w:r>
      <w:r w:rsidR="00931256">
        <w:t xml:space="preserve">Chad Garrett, North Director, </w:t>
      </w:r>
    </w:p>
    <w:p w14:paraId="0C0158FF" w14:textId="77777777" w:rsidR="006E08C3" w:rsidRDefault="006E08C3" w:rsidP="006E08C3">
      <w:pPr>
        <w:tabs>
          <w:tab w:val="left" w:pos="360"/>
        </w:tabs>
      </w:pPr>
      <w:r>
        <w:tab/>
      </w:r>
      <w:r>
        <w:tab/>
      </w:r>
      <w:r>
        <w:tab/>
      </w:r>
      <w:r w:rsidR="00931256">
        <w:t xml:space="preserve">Chris White, South Director, </w:t>
      </w:r>
    </w:p>
    <w:p w14:paraId="7564F7B5" w14:textId="77777777" w:rsidR="006E08C3" w:rsidRDefault="006E08C3" w:rsidP="006E08C3">
      <w:pPr>
        <w:tabs>
          <w:tab w:val="left" w:pos="360"/>
        </w:tabs>
      </w:pPr>
      <w:r>
        <w:tab/>
      </w:r>
      <w:r>
        <w:tab/>
      </w:r>
      <w:r>
        <w:tab/>
      </w:r>
      <w:r w:rsidR="00931256">
        <w:t xml:space="preserve">Steven  Roberson, Past President </w:t>
      </w:r>
    </w:p>
    <w:p w14:paraId="3792E6B8" w14:textId="2C0F909A" w:rsidR="00931256" w:rsidRDefault="006E08C3" w:rsidP="006E08C3">
      <w:pPr>
        <w:tabs>
          <w:tab w:val="left" w:pos="360"/>
        </w:tabs>
      </w:pPr>
      <w:r>
        <w:tab/>
      </w:r>
      <w:r>
        <w:tab/>
      </w:r>
      <w:r>
        <w:tab/>
      </w:r>
      <w:r w:rsidR="00931256">
        <w:t>Ed Brinson, Treasurer.</w:t>
      </w:r>
    </w:p>
    <w:p w14:paraId="3E6DE990" w14:textId="5202B114" w:rsidR="00A25867" w:rsidRDefault="00A25867" w:rsidP="00535CA0">
      <w:pPr>
        <w:tabs>
          <w:tab w:val="left" w:pos="360"/>
        </w:tabs>
      </w:pPr>
    </w:p>
    <w:p w14:paraId="67FDB18C" w14:textId="1DF65DB5" w:rsidR="00D87727" w:rsidRPr="00643ADA" w:rsidRDefault="00643ADA" w:rsidP="00535CA0">
      <w:pPr>
        <w:tabs>
          <w:tab w:val="left" w:pos="360"/>
        </w:tabs>
        <w:rPr>
          <w:b/>
        </w:rPr>
      </w:pPr>
      <w:r w:rsidRPr="00643ADA">
        <w:rPr>
          <w:b/>
        </w:rPr>
        <w:t>Meeting Host/Vendor Comments</w:t>
      </w:r>
    </w:p>
    <w:p w14:paraId="621211FB" w14:textId="4D5F2011" w:rsidR="00C85320" w:rsidRDefault="00C85320" w:rsidP="00C85320">
      <w:pPr>
        <w:tabs>
          <w:tab w:val="left" w:pos="360"/>
        </w:tabs>
      </w:pPr>
      <w:r>
        <w:tab/>
        <w:t xml:space="preserve">President Causey thanked CIVIC for the meal sponsorship and provided them an opportunity to speak.  </w:t>
      </w:r>
      <w:r>
        <w:t>Sherrod Warwick</w:t>
      </w:r>
      <w:r>
        <w:t>, Loren Pittman, and Jason Rackley</w:t>
      </w:r>
      <w:r>
        <w:t xml:space="preserve"> from CIVIC provided an overview of the mission of the credit union, services and programs offered by the credit union</w:t>
      </w:r>
      <w:r>
        <w:t>.  Sherrod Warwic</w:t>
      </w:r>
      <w:r w:rsidR="00640CCF">
        <w:t xml:space="preserve">k </w:t>
      </w:r>
      <w:r>
        <w:t xml:space="preserve">spoke on the LGFCU moving to independence from SECU and the enhanced services they will provide in the </w:t>
      </w:r>
      <w:r w:rsidR="00640CCF">
        <w:t>future</w:t>
      </w:r>
      <w:r>
        <w:t>.</w:t>
      </w:r>
      <w:r w:rsidR="00436A8D">
        <w:tab/>
      </w:r>
      <w:r>
        <w:t xml:space="preserve"> </w:t>
      </w:r>
    </w:p>
    <w:p w14:paraId="365C1377" w14:textId="77777777" w:rsidR="00C85320" w:rsidRDefault="00C85320" w:rsidP="00535CA0">
      <w:pPr>
        <w:tabs>
          <w:tab w:val="left" w:pos="360"/>
        </w:tabs>
      </w:pPr>
    </w:p>
    <w:p w14:paraId="31896BFB" w14:textId="05637DA6" w:rsidR="00643ADA" w:rsidRDefault="00C85320" w:rsidP="00535CA0">
      <w:pPr>
        <w:tabs>
          <w:tab w:val="left" w:pos="360"/>
        </w:tabs>
      </w:pPr>
      <w:r>
        <w:tab/>
      </w:r>
      <w:r w:rsidR="00643ADA">
        <w:t xml:space="preserve">President </w:t>
      </w:r>
      <w:r>
        <w:t>Causey</w:t>
      </w:r>
      <w:r w:rsidR="00643ADA">
        <w:t xml:space="preserve"> recognized the other vendors that were present for the meeting. </w:t>
      </w:r>
    </w:p>
    <w:p w14:paraId="26DF9119" w14:textId="77777777" w:rsidR="00643ADA" w:rsidRDefault="00643ADA" w:rsidP="00535CA0">
      <w:pPr>
        <w:tabs>
          <w:tab w:val="left" w:pos="360"/>
        </w:tabs>
      </w:pPr>
    </w:p>
    <w:p w14:paraId="0BF5716F" w14:textId="2F6C569F" w:rsidR="00C85320" w:rsidRPr="00C85320" w:rsidRDefault="00C85320" w:rsidP="00535CA0">
      <w:pPr>
        <w:tabs>
          <w:tab w:val="left" w:pos="360"/>
        </w:tabs>
        <w:rPr>
          <w:b/>
          <w:bCs/>
        </w:rPr>
      </w:pPr>
      <w:r w:rsidRPr="00C85320">
        <w:rPr>
          <w:b/>
          <w:bCs/>
        </w:rPr>
        <w:t>Prayer</w:t>
      </w:r>
    </w:p>
    <w:p w14:paraId="7A93D2A6" w14:textId="606D11E2" w:rsidR="00C85320" w:rsidRPr="00067813" w:rsidRDefault="00C85320" w:rsidP="00535CA0">
      <w:pPr>
        <w:tabs>
          <w:tab w:val="left" w:pos="360"/>
        </w:tabs>
        <w:rPr>
          <w:bCs/>
        </w:rPr>
      </w:pPr>
      <w:r>
        <w:rPr>
          <w:b/>
        </w:rPr>
        <w:tab/>
      </w:r>
      <w:r w:rsidRPr="00067813">
        <w:rPr>
          <w:bCs/>
        </w:rPr>
        <w:t>________________</w:t>
      </w:r>
      <w:r w:rsidR="00067813" w:rsidRPr="00067813">
        <w:rPr>
          <w:bCs/>
        </w:rPr>
        <w:t xml:space="preserve">gave the invocation and </w:t>
      </w:r>
      <w:r w:rsidRPr="00067813">
        <w:rPr>
          <w:bCs/>
        </w:rPr>
        <w:t>blessed the evening meal.</w:t>
      </w:r>
    </w:p>
    <w:p w14:paraId="1871B076" w14:textId="77777777" w:rsidR="00C85320" w:rsidRDefault="00C85320" w:rsidP="00C85320">
      <w:pPr>
        <w:tabs>
          <w:tab w:val="left" w:pos="360"/>
        </w:tabs>
        <w:rPr>
          <w:b/>
        </w:rPr>
      </w:pPr>
    </w:p>
    <w:p w14:paraId="5F71CA61" w14:textId="2E87526B" w:rsidR="00C85320" w:rsidRPr="00092236" w:rsidRDefault="00C85320" w:rsidP="00C85320">
      <w:pPr>
        <w:tabs>
          <w:tab w:val="left" w:pos="360"/>
        </w:tabs>
        <w:rPr>
          <w:b/>
        </w:rPr>
      </w:pPr>
      <w:r w:rsidRPr="00092236">
        <w:rPr>
          <w:b/>
        </w:rPr>
        <w:t>Meeting Minutes</w:t>
      </w:r>
    </w:p>
    <w:p w14:paraId="2B6DCE12" w14:textId="7709D39A" w:rsidR="00C85320" w:rsidRDefault="00C85320" w:rsidP="00C85320">
      <w:pPr>
        <w:tabs>
          <w:tab w:val="left" w:pos="360"/>
        </w:tabs>
      </w:pPr>
      <w:r>
        <w:tab/>
        <w:t xml:space="preserve">The minutes from the </w:t>
      </w:r>
      <w:r>
        <w:t>January 25, 2023</w:t>
      </w:r>
      <w:r>
        <w:t xml:space="preserve"> association meeting were presented for approval.  Copies were distributed to all attendees.  </w:t>
      </w:r>
      <w:r>
        <w:t>Charles Holtzman</w:t>
      </w:r>
      <w:r>
        <w:t xml:space="preserve"> motioned to approve the minutes.  </w:t>
      </w:r>
      <w:r>
        <w:t xml:space="preserve">Brian Cox </w:t>
      </w:r>
      <w:r>
        <w:t>seconded the motion.  The vote was unanimous.</w:t>
      </w:r>
    </w:p>
    <w:p w14:paraId="2270CF41" w14:textId="77777777" w:rsidR="00C85320" w:rsidRDefault="00C85320" w:rsidP="00535CA0">
      <w:pPr>
        <w:tabs>
          <w:tab w:val="left" w:pos="360"/>
        </w:tabs>
        <w:rPr>
          <w:b/>
        </w:rPr>
      </w:pPr>
    </w:p>
    <w:p w14:paraId="041F60AA" w14:textId="77777777" w:rsidR="00C85320" w:rsidRDefault="00C85320" w:rsidP="00535CA0">
      <w:pPr>
        <w:tabs>
          <w:tab w:val="left" w:pos="360"/>
        </w:tabs>
        <w:rPr>
          <w:b/>
        </w:rPr>
      </w:pPr>
    </w:p>
    <w:p w14:paraId="2AA5CE22" w14:textId="77777777" w:rsidR="00C85320" w:rsidRDefault="00C85320" w:rsidP="00535CA0">
      <w:pPr>
        <w:tabs>
          <w:tab w:val="left" w:pos="360"/>
        </w:tabs>
        <w:rPr>
          <w:b/>
        </w:rPr>
      </w:pPr>
    </w:p>
    <w:p w14:paraId="318D7431" w14:textId="77777777" w:rsidR="00C85320" w:rsidRDefault="00C85320" w:rsidP="00535CA0">
      <w:pPr>
        <w:tabs>
          <w:tab w:val="left" w:pos="360"/>
        </w:tabs>
        <w:rPr>
          <w:b/>
        </w:rPr>
      </w:pPr>
    </w:p>
    <w:p w14:paraId="4F1CD84C" w14:textId="77777777" w:rsidR="00C85320" w:rsidRDefault="00C85320" w:rsidP="00535CA0">
      <w:pPr>
        <w:tabs>
          <w:tab w:val="left" w:pos="360"/>
        </w:tabs>
        <w:rPr>
          <w:b/>
        </w:rPr>
      </w:pPr>
    </w:p>
    <w:p w14:paraId="69CE37AF" w14:textId="25E4D7BA" w:rsidR="00643ADA" w:rsidRDefault="00643ADA" w:rsidP="00535CA0">
      <w:pPr>
        <w:tabs>
          <w:tab w:val="left" w:pos="360"/>
        </w:tabs>
        <w:rPr>
          <w:b/>
        </w:rPr>
      </w:pPr>
      <w:r w:rsidRPr="00643ADA">
        <w:rPr>
          <w:b/>
        </w:rPr>
        <w:lastRenderedPageBreak/>
        <w:t xml:space="preserve">Scholarship </w:t>
      </w:r>
      <w:r w:rsidR="006E08C3">
        <w:rPr>
          <w:b/>
        </w:rPr>
        <w:t>Awards</w:t>
      </w:r>
    </w:p>
    <w:p w14:paraId="63BA70A2" w14:textId="2668187C" w:rsidR="00643ADA" w:rsidRDefault="00436A8D" w:rsidP="00535CA0">
      <w:pPr>
        <w:tabs>
          <w:tab w:val="left" w:pos="360"/>
        </w:tabs>
      </w:pPr>
      <w:r>
        <w:tab/>
      </w:r>
      <w:r w:rsidR="00643ADA" w:rsidRPr="00643ADA">
        <w:t xml:space="preserve">President </w:t>
      </w:r>
      <w:r w:rsidR="00C85320">
        <w:t>Causey announced the scholarship winners as follows:</w:t>
      </w:r>
      <w:r w:rsidR="00643ADA" w:rsidRPr="00643ADA">
        <w:t xml:space="preserve"> </w:t>
      </w:r>
    </w:p>
    <w:p w14:paraId="6B75344A" w14:textId="3C30B7D8" w:rsidR="00F31529" w:rsidRDefault="00F31529" w:rsidP="00F31529">
      <w:pPr>
        <w:tabs>
          <w:tab w:val="left" w:pos="360"/>
          <w:tab w:val="left" w:pos="2880"/>
        </w:tabs>
        <w:ind w:left="360"/>
      </w:pPr>
      <w:r>
        <w:t>Ian Jones</w:t>
      </w:r>
      <w:r>
        <w:tab/>
        <w:t>Ted Armstrong High School Associate’s Degree</w:t>
      </w:r>
    </w:p>
    <w:p w14:paraId="0A63EF66" w14:textId="024150D3" w:rsidR="00F31529" w:rsidRDefault="00F31529" w:rsidP="00F31529">
      <w:pPr>
        <w:tabs>
          <w:tab w:val="left" w:pos="360"/>
          <w:tab w:val="left" w:pos="2880"/>
        </w:tabs>
        <w:ind w:left="360"/>
      </w:pPr>
      <w:r>
        <w:t>Lela Philemon</w:t>
      </w:r>
      <w:r>
        <w:tab/>
        <w:t>Jerry Brooks High School Bachelor’s Degree</w:t>
      </w:r>
    </w:p>
    <w:p w14:paraId="36E3E0EA" w14:textId="77777777" w:rsidR="00F31529" w:rsidRDefault="00F31529" w:rsidP="00F31529">
      <w:pPr>
        <w:tabs>
          <w:tab w:val="left" w:pos="360"/>
          <w:tab w:val="left" w:pos="2880"/>
        </w:tabs>
        <w:ind w:left="360"/>
      </w:pPr>
      <w:r>
        <w:t>Katelyn Belton</w:t>
      </w:r>
      <w:r>
        <w:tab/>
        <w:t>Chris Hooper Firefighter’s Associate’s Degree</w:t>
      </w:r>
    </w:p>
    <w:p w14:paraId="5F384813" w14:textId="77777777" w:rsidR="00F31529" w:rsidRDefault="00F31529" w:rsidP="00F31529">
      <w:pPr>
        <w:tabs>
          <w:tab w:val="left" w:pos="360"/>
          <w:tab w:val="left" w:pos="2880"/>
        </w:tabs>
        <w:ind w:left="360"/>
      </w:pPr>
      <w:r>
        <w:t>Edward Hampton</w:t>
      </w:r>
      <w:r>
        <w:tab/>
        <w:t>Donald Whitaker Firefighter’s Bachelor’s Degree</w:t>
      </w:r>
    </w:p>
    <w:p w14:paraId="0D31DD4B" w14:textId="1EC66581" w:rsidR="00F31529" w:rsidRDefault="00F31529" w:rsidP="00F31529">
      <w:pPr>
        <w:tabs>
          <w:tab w:val="left" w:pos="360"/>
          <w:tab w:val="left" w:pos="2880"/>
        </w:tabs>
        <w:ind w:left="360"/>
      </w:pPr>
      <w:r>
        <w:t>Justin Lanning</w:t>
      </w:r>
      <w:r>
        <w:tab/>
        <w:t xml:space="preserve">Bobby T. Wilson Master’s Degree </w:t>
      </w:r>
    </w:p>
    <w:p w14:paraId="7828D107" w14:textId="77777777" w:rsidR="003E6D84" w:rsidRDefault="003E6D84" w:rsidP="00535CA0">
      <w:pPr>
        <w:tabs>
          <w:tab w:val="left" w:pos="360"/>
        </w:tabs>
      </w:pPr>
    </w:p>
    <w:p w14:paraId="7828D108" w14:textId="64A874D2" w:rsidR="003E6D84" w:rsidRPr="009933E1" w:rsidRDefault="009933E1" w:rsidP="00F31529">
      <w:pPr>
        <w:tabs>
          <w:tab w:val="left" w:pos="4245"/>
        </w:tabs>
        <w:rPr>
          <w:b/>
        </w:rPr>
      </w:pPr>
      <w:r w:rsidRPr="009933E1">
        <w:rPr>
          <w:b/>
        </w:rPr>
        <w:t>Treasurer’s Report</w:t>
      </w:r>
    </w:p>
    <w:p w14:paraId="7828D109" w14:textId="4636B32C" w:rsidR="001E7B66" w:rsidRPr="001E7B66" w:rsidRDefault="009933E1" w:rsidP="00535CA0">
      <w:pPr>
        <w:tabs>
          <w:tab w:val="left" w:pos="360"/>
        </w:tabs>
        <w:rPr>
          <w:b/>
        </w:rPr>
      </w:pPr>
      <w:r>
        <w:tab/>
      </w:r>
      <w:r w:rsidR="003535ED">
        <w:t>Ed Brinson</w:t>
      </w:r>
      <w:r w:rsidR="000B4168">
        <w:t xml:space="preserve"> </w:t>
      </w:r>
      <w:r w:rsidR="003535ED">
        <w:t xml:space="preserve">presented the details of Treasurer’s report.  </w:t>
      </w:r>
      <w:r w:rsidR="00205F32">
        <w:t>Copies were distributed to all attendees.</w:t>
      </w:r>
      <w:r w:rsidR="00F31529">
        <w:t xml:space="preserve">  Jerry Brooks</w:t>
      </w:r>
      <w:r w:rsidR="00921D37">
        <w:t xml:space="preserve"> from Clemmons</w:t>
      </w:r>
      <w:r w:rsidR="00F31529">
        <w:t xml:space="preserve"> </w:t>
      </w:r>
      <w:r w:rsidR="00B2705D">
        <w:rPr>
          <w:bCs/>
          <w:kern w:val="2"/>
        </w:rPr>
        <w:t xml:space="preserve">motioned to approve the Treasurer’s report. </w:t>
      </w:r>
      <w:r w:rsidR="004D6D92">
        <w:rPr>
          <w:bCs/>
          <w:kern w:val="2"/>
        </w:rPr>
        <w:t xml:space="preserve"> </w:t>
      </w:r>
      <w:r w:rsidR="00921D37">
        <w:rPr>
          <w:bCs/>
          <w:kern w:val="2"/>
        </w:rPr>
        <w:t xml:space="preserve">Derrick Carson from Pinecroft-Sedgefield </w:t>
      </w:r>
      <w:r w:rsidR="001E6635">
        <w:rPr>
          <w:bCs/>
          <w:kern w:val="2"/>
        </w:rPr>
        <w:t>seconded</w:t>
      </w:r>
      <w:r w:rsidR="00B2705D">
        <w:rPr>
          <w:bCs/>
          <w:kern w:val="2"/>
        </w:rPr>
        <w:t xml:space="preserve"> the report.  The vote was unanimous.</w:t>
      </w:r>
    </w:p>
    <w:p w14:paraId="4A96F63B" w14:textId="77777777" w:rsidR="004D6D92" w:rsidRDefault="004D6D92" w:rsidP="00535CA0">
      <w:pPr>
        <w:tabs>
          <w:tab w:val="left" w:pos="360"/>
        </w:tabs>
        <w:rPr>
          <w:b/>
        </w:rPr>
      </w:pPr>
    </w:p>
    <w:p w14:paraId="7828D10C" w14:textId="7CE7C2C0" w:rsidR="00C5391A" w:rsidRDefault="00DC12AF" w:rsidP="00535CA0">
      <w:pPr>
        <w:tabs>
          <w:tab w:val="left" w:pos="360"/>
        </w:tabs>
        <w:rPr>
          <w:b/>
        </w:rPr>
      </w:pPr>
      <w:r w:rsidRPr="00315572">
        <w:rPr>
          <w:b/>
        </w:rPr>
        <w:t>Agency Reports</w:t>
      </w:r>
    </w:p>
    <w:p w14:paraId="622743FF" w14:textId="33D11691" w:rsidR="00EB5E7C" w:rsidRDefault="00081188" w:rsidP="00535CA0">
      <w:pPr>
        <w:tabs>
          <w:tab w:val="left" w:pos="360"/>
        </w:tabs>
        <w:rPr>
          <w:b/>
        </w:rPr>
      </w:pPr>
      <w:r>
        <w:rPr>
          <w:b/>
        </w:rPr>
        <w:tab/>
      </w:r>
      <w:r w:rsidR="00EB5E7C">
        <w:rPr>
          <w:b/>
        </w:rPr>
        <w:t>NCSFA-Tim Bradley</w:t>
      </w:r>
    </w:p>
    <w:p w14:paraId="2E01B4CC" w14:textId="5A672660" w:rsidR="00EB5E7C" w:rsidRDefault="00081188" w:rsidP="00535CA0">
      <w:pPr>
        <w:tabs>
          <w:tab w:val="left" w:pos="360"/>
        </w:tabs>
        <w:rPr>
          <w:b/>
        </w:rPr>
      </w:pPr>
      <w:r>
        <w:rPr>
          <w:b/>
        </w:rPr>
        <w:tab/>
      </w:r>
      <w:r w:rsidR="00EB5E7C">
        <w:rPr>
          <w:b/>
        </w:rPr>
        <w:t>NCAFC-</w:t>
      </w:r>
      <w:r w:rsidR="00F244AB">
        <w:rPr>
          <w:b/>
        </w:rPr>
        <w:t>Wesley Hutchins</w:t>
      </w:r>
    </w:p>
    <w:p w14:paraId="1F0192CC" w14:textId="0E46381D" w:rsidR="00EB5E7C" w:rsidRDefault="00081188" w:rsidP="00535CA0">
      <w:pPr>
        <w:tabs>
          <w:tab w:val="left" w:pos="360"/>
        </w:tabs>
        <w:rPr>
          <w:b/>
        </w:rPr>
      </w:pPr>
      <w:r>
        <w:rPr>
          <w:b/>
        </w:rPr>
        <w:tab/>
      </w:r>
      <w:r w:rsidR="00640CCF">
        <w:rPr>
          <w:b/>
        </w:rPr>
        <w:t>NC IAAI</w:t>
      </w:r>
      <w:r w:rsidR="00F244AB">
        <w:rPr>
          <w:b/>
        </w:rPr>
        <w:t>-Jerry Coble</w:t>
      </w:r>
    </w:p>
    <w:p w14:paraId="70C26DE4" w14:textId="048BCB67" w:rsidR="00F244AB" w:rsidRDefault="00F244AB" w:rsidP="00535CA0">
      <w:pPr>
        <w:tabs>
          <w:tab w:val="left" w:pos="360"/>
        </w:tabs>
        <w:rPr>
          <w:b/>
        </w:rPr>
      </w:pPr>
      <w:r>
        <w:rPr>
          <w:b/>
        </w:rPr>
        <w:tab/>
        <w:t>NCFFF-Rick Wood</w:t>
      </w:r>
    </w:p>
    <w:p w14:paraId="3BDCB9A2" w14:textId="16E07206" w:rsidR="00EB5E7C" w:rsidRDefault="00081188" w:rsidP="00535CA0">
      <w:pPr>
        <w:tabs>
          <w:tab w:val="left" w:pos="360"/>
        </w:tabs>
        <w:rPr>
          <w:b/>
        </w:rPr>
      </w:pPr>
      <w:r>
        <w:rPr>
          <w:b/>
        </w:rPr>
        <w:tab/>
      </w:r>
      <w:r w:rsidR="00EB5E7C">
        <w:rPr>
          <w:b/>
        </w:rPr>
        <w:t>OSFM-Mike William</w:t>
      </w:r>
      <w:r w:rsidR="00F244AB">
        <w:rPr>
          <w:b/>
        </w:rPr>
        <w:t>s and Brian Taylor</w:t>
      </w:r>
    </w:p>
    <w:p w14:paraId="20EFA6C8" w14:textId="300D0666" w:rsidR="00EB5E7C" w:rsidRDefault="00081188" w:rsidP="00535CA0">
      <w:pPr>
        <w:tabs>
          <w:tab w:val="left" w:pos="360"/>
        </w:tabs>
        <w:rPr>
          <w:b/>
        </w:rPr>
      </w:pPr>
      <w:r>
        <w:rPr>
          <w:b/>
        </w:rPr>
        <w:tab/>
      </w:r>
      <w:r w:rsidR="00EB5E7C">
        <w:rPr>
          <w:b/>
        </w:rPr>
        <w:t>S</w:t>
      </w:r>
      <w:r w:rsidR="00F244AB">
        <w:rPr>
          <w:b/>
        </w:rPr>
        <w:t>EAFC</w:t>
      </w:r>
      <w:r>
        <w:rPr>
          <w:b/>
        </w:rPr>
        <w:t>-</w:t>
      </w:r>
      <w:r w:rsidR="00EB5E7C">
        <w:rPr>
          <w:b/>
        </w:rPr>
        <w:t>Len Needham</w:t>
      </w:r>
    </w:p>
    <w:p w14:paraId="30660535" w14:textId="1DBBA0E9" w:rsidR="00F244AB" w:rsidRDefault="00F244AB" w:rsidP="00535CA0">
      <w:pPr>
        <w:tabs>
          <w:tab w:val="left" w:pos="360"/>
        </w:tabs>
        <w:rPr>
          <w:b/>
        </w:rPr>
      </w:pPr>
      <w:r>
        <w:rPr>
          <w:b/>
        </w:rPr>
        <w:tab/>
        <w:t>NCFLSE-Jeanne Wood</w:t>
      </w:r>
    </w:p>
    <w:p w14:paraId="6D8E663A" w14:textId="77777777" w:rsidR="00EB5E7C" w:rsidRDefault="00EB5E7C" w:rsidP="00535CA0">
      <w:pPr>
        <w:tabs>
          <w:tab w:val="left" w:pos="360"/>
        </w:tabs>
        <w:rPr>
          <w:b/>
        </w:rPr>
      </w:pPr>
    </w:p>
    <w:p w14:paraId="692CDFD4" w14:textId="1C187AD4" w:rsidR="00EB5E7C" w:rsidRDefault="00EB5E7C" w:rsidP="00535CA0">
      <w:pPr>
        <w:tabs>
          <w:tab w:val="left" w:pos="360"/>
        </w:tabs>
        <w:rPr>
          <w:b/>
        </w:rPr>
      </w:pPr>
      <w:r>
        <w:rPr>
          <w:b/>
        </w:rPr>
        <w:t>Old B</w:t>
      </w:r>
      <w:r w:rsidR="00973502">
        <w:rPr>
          <w:b/>
        </w:rPr>
        <w:t>usiness</w:t>
      </w:r>
    </w:p>
    <w:p w14:paraId="5FAC7A70" w14:textId="694548C8" w:rsidR="00EB5E7C" w:rsidRDefault="00EB5E7C" w:rsidP="00EB5E7C">
      <w:pPr>
        <w:tabs>
          <w:tab w:val="left" w:pos="360"/>
          <w:tab w:val="left" w:pos="5587"/>
        </w:tabs>
      </w:pPr>
      <w:r>
        <w:rPr>
          <w:b/>
        </w:rPr>
        <w:tab/>
      </w:r>
      <w:r w:rsidR="00973502">
        <w:t>President Causey announced that Timothy O’Loane</w:t>
      </w:r>
      <w:r w:rsidR="002E3AED">
        <w:t xml:space="preserve"> has been selected by the PNCFA to serve as the association’s representative on the NCFFF.</w:t>
      </w:r>
      <w:r>
        <w:tab/>
      </w:r>
    </w:p>
    <w:p w14:paraId="68EC19FD" w14:textId="77777777" w:rsidR="00081188" w:rsidRDefault="00081188" w:rsidP="00535CA0">
      <w:pPr>
        <w:tabs>
          <w:tab w:val="left" w:pos="360"/>
        </w:tabs>
      </w:pPr>
    </w:p>
    <w:p w14:paraId="5FC2487E" w14:textId="740F217C" w:rsidR="00081188" w:rsidRPr="00081188" w:rsidRDefault="00081188" w:rsidP="00535CA0">
      <w:pPr>
        <w:tabs>
          <w:tab w:val="left" w:pos="360"/>
        </w:tabs>
        <w:rPr>
          <w:b/>
        </w:rPr>
      </w:pPr>
      <w:r w:rsidRPr="00081188">
        <w:rPr>
          <w:b/>
        </w:rPr>
        <w:t>Next Meeting</w:t>
      </w:r>
    </w:p>
    <w:p w14:paraId="50374998" w14:textId="0BCE57D4" w:rsidR="00081188" w:rsidRPr="00081188" w:rsidRDefault="00436A8D" w:rsidP="00535CA0">
      <w:pPr>
        <w:tabs>
          <w:tab w:val="left" w:pos="360"/>
        </w:tabs>
      </w:pPr>
      <w:r>
        <w:tab/>
      </w:r>
      <w:r w:rsidR="00081188">
        <w:t>The next meeting will be held at the</w:t>
      </w:r>
      <w:r w:rsidR="006D731D">
        <w:t xml:space="preserve"> NC Air National Guard Facility in New London on July 26, 2023</w:t>
      </w:r>
    </w:p>
    <w:p w14:paraId="1461A5E7" w14:textId="77777777" w:rsidR="00081188" w:rsidRDefault="00081188" w:rsidP="00535CA0">
      <w:pPr>
        <w:tabs>
          <w:tab w:val="left" w:pos="360"/>
        </w:tabs>
        <w:rPr>
          <w:b/>
        </w:rPr>
      </w:pPr>
    </w:p>
    <w:p w14:paraId="098383A1" w14:textId="77777777" w:rsidR="00436A8D" w:rsidRDefault="005524F2" w:rsidP="00535CA0">
      <w:pPr>
        <w:tabs>
          <w:tab w:val="left" w:pos="360"/>
        </w:tabs>
        <w:rPr>
          <w:b/>
        </w:rPr>
      </w:pPr>
      <w:r>
        <w:rPr>
          <w:b/>
        </w:rPr>
        <w:t>Adjournment</w:t>
      </w:r>
      <w:r w:rsidR="00C0632F">
        <w:rPr>
          <w:b/>
        </w:rPr>
        <w:t xml:space="preserve"> </w:t>
      </w:r>
    </w:p>
    <w:p w14:paraId="7828D12A" w14:textId="27655A93" w:rsidR="005524F2" w:rsidRDefault="00436A8D" w:rsidP="00535CA0">
      <w:pPr>
        <w:tabs>
          <w:tab w:val="left" w:pos="360"/>
        </w:tabs>
      </w:pPr>
      <w:r>
        <w:rPr>
          <w:b/>
        </w:rPr>
        <w:tab/>
      </w:r>
      <w:r w:rsidR="00081188">
        <w:t xml:space="preserve">President </w:t>
      </w:r>
      <w:r w:rsidR="006E08C3">
        <w:t>Causey</w:t>
      </w:r>
      <w:r w:rsidR="00081188">
        <w:t xml:space="preserve"> adjourned the meeting at </w:t>
      </w:r>
      <w:r w:rsidR="006E08C3">
        <w:t>9:15</w:t>
      </w:r>
      <w:r w:rsidR="00081188">
        <w:t xml:space="preserve"> PM.</w:t>
      </w:r>
    </w:p>
    <w:p w14:paraId="53B8B220" w14:textId="6F965B4D" w:rsidR="00EA4F54" w:rsidRDefault="00EA4F54" w:rsidP="00535CA0">
      <w:pPr>
        <w:tabs>
          <w:tab w:val="left" w:pos="360"/>
        </w:tabs>
      </w:pPr>
    </w:p>
    <w:p w14:paraId="76398577" w14:textId="01264C97" w:rsidR="00EA4F54" w:rsidRPr="005524F2" w:rsidRDefault="00EA4F54" w:rsidP="00535CA0">
      <w:pPr>
        <w:tabs>
          <w:tab w:val="left" w:pos="360"/>
        </w:tabs>
      </w:pPr>
    </w:p>
    <w:sectPr w:rsidR="00EA4F54" w:rsidRPr="005524F2" w:rsidSect="00832EC4">
      <w:footerReference w:type="default" r:id="rId9"/>
      <w:pgSz w:w="12240" w:h="15840" w:code="1"/>
      <w:pgMar w:top="993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16AC" w14:textId="77777777" w:rsidR="00C623BA" w:rsidRDefault="00C623BA">
      <w:r>
        <w:separator/>
      </w:r>
    </w:p>
  </w:endnote>
  <w:endnote w:type="continuationSeparator" w:id="0">
    <w:p w14:paraId="012F254C" w14:textId="77777777" w:rsidR="00C623BA" w:rsidRDefault="00C6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D12F" w14:textId="77777777" w:rsidR="009B4E92" w:rsidRDefault="009B4E92">
    <w:pPr>
      <w:pStyle w:val="Footer"/>
      <w:jc w:val="center"/>
      <w:rPr>
        <w:rFonts w:ascii="Monotype Corsiva" w:hAnsi="Monotype Corsiva"/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FD56" w14:textId="77777777" w:rsidR="00C623BA" w:rsidRDefault="00C623BA">
      <w:r>
        <w:separator/>
      </w:r>
    </w:p>
  </w:footnote>
  <w:footnote w:type="continuationSeparator" w:id="0">
    <w:p w14:paraId="573E6253" w14:textId="77777777" w:rsidR="00C623BA" w:rsidRDefault="00C6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8AB"/>
    <w:multiLevelType w:val="hybridMultilevel"/>
    <w:tmpl w:val="91A8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8B6"/>
    <w:multiLevelType w:val="hybridMultilevel"/>
    <w:tmpl w:val="6FDE2F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904D3"/>
    <w:multiLevelType w:val="hybridMultilevel"/>
    <w:tmpl w:val="B492F8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240EE"/>
    <w:multiLevelType w:val="hybridMultilevel"/>
    <w:tmpl w:val="93C690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755C8"/>
    <w:multiLevelType w:val="hybridMultilevel"/>
    <w:tmpl w:val="8662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E3B"/>
    <w:multiLevelType w:val="hybridMultilevel"/>
    <w:tmpl w:val="24D6A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1300C"/>
    <w:multiLevelType w:val="hybridMultilevel"/>
    <w:tmpl w:val="45C28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2148436">
    <w:abstractNumId w:val="3"/>
  </w:num>
  <w:num w:numId="2" w16cid:durableId="832646308">
    <w:abstractNumId w:val="2"/>
  </w:num>
  <w:num w:numId="3" w16cid:durableId="643120490">
    <w:abstractNumId w:val="1"/>
  </w:num>
  <w:num w:numId="4" w16cid:durableId="411703058">
    <w:abstractNumId w:val="5"/>
  </w:num>
  <w:num w:numId="5" w16cid:durableId="356733298">
    <w:abstractNumId w:val="6"/>
  </w:num>
  <w:num w:numId="6" w16cid:durableId="2113888632">
    <w:abstractNumId w:val="0"/>
  </w:num>
  <w:num w:numId="7" w16cid:durableId="1819955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F5"/>
    <w:rsid w:val="0000173E"/>
    <w:rsid w:val="000247CD"/>
    <w:rsid w:val="000458B8"/>
    <w:rsid w:val="00051B16"/>
    <w:rsid w:val="000656BD"/>
    <w:rsid w:val="00067813"/>
    <w:rsid w:val="00070074"/>
    <w:rsid w:val="000704D8"/>
    <w:rsid w:val="00081188"/>
    <w:rsid w:val="00092236"/>
    <w:rsid w:val="00095841"/>
    <w:rsid w:val="000B155C"/>
    <w:rsid w:val="000B4168"/>
    <w:rsid w:val="00110789"/>
    <w:rsid w:val="00127E23"/>
    <w:rsid w:val="00130D15"/>
    <w:rsid w:val="00164144"/>
    <w:rsid w:val="00167464"/>
    <w:rsid w:val="001719C2"/>
    <w:rsid w:val="00181D98"/>
    <w:rsid w:val="00182DFA"/>
    <w:rsid w:val="00190216"/>
    <w:rsid w:val="001A744F"/>
    <w:rsid w:val="001D021A"/>
    <w:rsid w:val="001E3FBA"/>
    <w:rsid w:val="001E4F63"/>
    <w:rsid w:val="001E6635"/>
    <w:rsid w:val="001E7B66"/>
    <w:rsid w:val="001F1712"/>
    <w:rsid w:val="001F5171"/>
    <w:rsid w:val="001F55AB"/>
    <w:rsid w:val="001F55CD"/>
    <w:rsid w:val="00205F32"/>
    <w:rsid w:val="00210F89"/>
    <w:rsid w:val="002121B3"/>
    <w:rsid w:val="00225CB5"/>
    <w:rsid w:val="0023746E"/>
    <w:rsid w:val="0027424A"/>
    <w:rsid w:val="00285A7C"/>
    <w:rsid w:val="00286B4F"/>
    <w:rsid w:val="00293C78"/>
    <w:rsid w:val="002B5592"/>
    <w:rsid w:val="002D4C6C"/>
    <w:rsid w:val="002E3AED"/>
    <w:rsid w:val="0031418D"/>
    <w:rsid w:val="00315572"/>
    <w:rsid w:val="00331604"/>
    <w:rsid w:val="003535ED"/>
    <w:rsid w:val="003574CC"/>
    <w:rsid w:val="00390C27"/>
    <w:rsid w:val="003A575F"/>
    <w:rsid w:val="003C3121"/>
    <w:rsid w:val="003C3886"/>
    <w:rsid w:val="003E6D84"/>
    <w:rsid w:val="00417958"/>
    <w:rsid w:val="004246DA"/>
    <w:rsid w:val="00435B51"/>
    <w:rsid w:val="00436A8D"/>
    <w:rsid w:val="00437B78"/>
    <w:rsid w:val="004518B2"/>
    <w:rsid w:val="00456396"/>
    <w:rsid w:val="0047694C"/>
    <w:rsid w:val="00483523"/>
    <w:rsid w:val="004A7386"/>
    <w:rsid w:val="004B6B61"/>
    <w:rsid w:val="004D1D21"/>
    <w:rsid w:val="004D6D92"/>
    <w:rsid w:val="004F2BB4"/>
    <w:rsid w:val="004F6544"/>
    <w:rsid w:val="00502B5D"/>
    <w:rsid w:val="00514952"/>
    <w:rsid w:val="00535CA0"/>
    <w:rsid w:val="005524F2"/>
    <w:rsid w:val="0056187A"/>
    <w:rsid w:val="00563A9D"/>
    <w:rsid w:val="0056534E"/>
    <w:rsid w:val="00570056"/>
    <w:rsid w:val="005A2EB9"/>
    <w:rsid w:val="005B64C0"/>
    <w:rsid w:val="005C5F85"/>
    <w:rsid w:val="005E43A5"/>
    <w:rsid w:val="005E53C3"/>
    <w:rsid w:val="00605701"/>
    <w:rsid w:val="00640CCF"/>
    <w:rsid w:val="00643ADA"/>
    <w:rsid w:val="00682AF0"/>
    <w:rsid w:val="00695C81"/>
    <w:rsid w:val="006A02C0"/>
    <w:rsid w:val="006A1969"/>
    <w:rsid w:val="006A7BAC"/>
    <w:rsid w:val="006B252C"/>
    <w:rsid w:val="006B3B02"/>
    <w:rsid w:val="006C092A"/>
    <w:rsid w:val="006C5104"/>
    <w:rsid w:val="006D731D"/>
    <w:rsid w:val="006E08C3"/>
    <w:rsid w:val="00724AEC"/>
    <w:rsid w:val="0073344E"/>
    <w:rsid w:val="00743B11"/>
    <w:rsid w:val="007734F0"/>
    <w:rsid w:val="00784837"/>
    <w:rsid w:val="00791BE6"/>
    <w:rsid w:val="007B18D2"/>
    <w:rsid w:val="007B489B"/>
    <w:rsid w:val="007D576C"/>
    <w:rsid w:val="007E275F"/>
    <w:rsid w:val="007F0BB9"/>
    <w:rsid w:val="00810A75"/>
    <w:rsid w:val="00815148"/>
    <w:rsid w:val="0082524D"/>
    <w:rsid w:val="00832EC4"/>
    <w:rsid w:val="00834DEA"/>
    <w:rsid w:val="00847F51"/>
    <w:rsid w:val="0085192D"/>
    <w:rsid w:val="00867F80"/>
    <w:rsid w:val="008909D4"/>
    <w:rsid w:val="008E70BD"/>
    <w:rsid w:val="00905EF9"/>
    <w:rsid w:val="0090601E"/>
    <w:rsid w:val="00921D37"/>
    <w:rsid w:val="00931256"/>
    <w:rsid w:val="00954A26"/>
    <w:rsid w:val="009570DA"/>
    <w:rsid w:val="00966A5B"/>
    <w:rsid w:val="00973502"/>
    <w:rsid w:val="00987EB7"/>
    <w:rsid w:val="009933E1"/>
    <w:rsid w:val="009B4E92"/>
    <w:rsid w:val="009C6276"/>
    <w:rsid w:val="009D6E13"/>
    <w:rsid w:val="009E52C6"/>
    <w:rsid w:val="00A1418F"/>
    <w:rsid w:val="00A2432B"/>
    <w:rsid w:val="00A25867"/>
    <w:rsid w:val="00A36589"/>
    <w:rsid w:val="00A67C7F"/>
    <w:rsid w:val="00A83F6D"/>
    <w:rsid w:val="00A8632C"/>
    <w:rsid w:val="00A91167"/>
    <w:rsid w:val="00A97DBA"/>
    <w:rsid w:val="00AD706A"/>
    <w:rsid w:val="00B2705D"/>
    <w:rsid w:val="00B30D45"/>
    <w:rsid w:val="00B40AD3"/>
    <w:rsid w:val="00B72800"/>
    <w:rsid w:val="00B75D75"/>
    <w:rsid w:val="00B82FED"/>
    <w:rsid w:val="00BC34D4"/>
    <w:rsid w:val="00BC50ED"/>
    <w:rsid w:val="00BC60D7"/>
    <w:rsid w:val="00BD55F0"/>
    <w:rsid w:val="00BE0314"/>
    <w:rsid w:val="00C0013F"/>
    <w:rsid w:val="00C002F4"/>
    <w:rsid w:val="00C0632F"/>
    <w:rsid w:val="00C17AFA"/>
    <w:rsid w:val="00C17F0F"/>
    <w:rsid w:val="00C37DAC"/>
    <w:rsid w:val="00C5064F"/>
    <w:rsid w:val="00C5391A"/>
    <w:rsid w:val="00C60703"/>
    <w:rsid w:val="00C623BA"/>
    <w:rsid w:val="00C763C3"/>
    <w:rsid w:val="00C85320"/>
    <w:rsid w:val="00CA3C55"/>
    <w:rsid w:val="00CD5274"/>
    <w:rsid w:val="00CF0C34"/>
    <w:rsid w:val="00D05D62"/>
    <w:rsid w:val="00D06ED3"/>
    <w:rsid w:val="00D11294"/>
    <w:rsid w:val="00D17943"/>
    <w:rsid w:val="00D403F4"/>
    <w:rsid w:val="00D4136F"/>
    <w:rsid w:val="00D43E4D"/>
    <w:rsid w:val="00D76126"/>
    <w:rsid w:val="00D8529E"/>
    <w:rsid w:val="00D87727"/>
    <w:rsid w:val="00DA2743"/>
    <w:rsid w:val="00DC12AF"/>
    <w:rsid w:val="00DD5198"/>
    <w:rsid w:val="00DD7300"/>
    <w:rsid w:val="00DE5B36"/>
    <w:rsid w:val="00DE6D40"/>
    <w:rsid w:val="00E014A8"/>
    <w:rsid w:val="00E2079F"/>
    <w:rsid w:val="00E55BF5"/>
    <w:rsid w:val="00E62DEF"/>
    <w:rsid w:val="00E8467A"/>
    <w:rsid w:val="00E94021"/>
    <w:rsid w:val="00E97062"/>
    <w:rsid w:val="00EA4F54"/>
    <w:rsid w:val="00EB3BF8"/>
    <w:rsid w:val="00EB5E7C"/>
    <w:rsid w:val="00EC2D37"/>
    <w:rsid w:val="00ED15BD"/>
    <w:rsid w:val="00F04BDD"/>
    <w:rsid w:val="00F155CF"/>
    <w:rsid w:val="00F244AB"/>
    <w:rsid w:val="00F2489A"/>
    <w:rsid w:val="00F31529"/>
    <w:rsid w:val="00F46B9D"/>
    <w:rsid w:val="00F70D41"/>
    <w:rsid w:val="00F83F5B"/>
    <w:rsid w:val="00FB1B4F"/>
    <w:rsid w:val="00FB3A53"/>
    <w:rsid w:val="00FC37A3"/>
    <w:rsid w:val="00FD55F1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28D0EF"/>
  <w15:docId w15:val="{F3B35872-3612-4C8D-BAD2-D92A08FA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ush Script MT" w:hAnsi="Brush Script MT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sz w:val="44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bidi="he-I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  <w:szCs w:val="20"/>
      <w:lang w:bidi="he-IL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0"/>
      <w:szCs w:val="20"/>
      <w:lang w:bidi="he-IL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Arial" w:hAnsi="Arial"/>
      <w:sz w:val="20"/>
      <w:szCs w:val="20"/>
      <w:lang w:bidi="he-IL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C5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F006-5CF6-4019-8F8E-156DC98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384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PNCFA</vt:lpstr>
    </vt:vector>
  </TitlesOfParts>
  <Company>Pleasant Garden Fire Department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PNCFA</dc:title>
  <dc:creator>Chief Tommy Cole</dc:creator>
  <cp:lastModifiedBy>Ed Brinson</cp:lastModifiedBy>
  <cp:revision>20</cp:revision>
  <cp:lastPrinted>2023-07-17T20:54:00Z</cp:lastPrinted>
  <dcterms:created xsi:type="dcterms:W3CDTF">2023-07-17T20:10:00Z</dcterms:created>
  <dcterms:modified xsi:type="dcterms:W3CDTF">2023-07-18T12:19:00Z</dcterms:modified>
</cp:coreProperties>
</file>